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2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jc w:val="both"/>
        <w:rPr>
          <w:rFonts w:hint="default" w:ascii="Calibri" w:hAnsi="Calibri" w:eastAsia="宋体" w:cs="Times New Roman"/>
          <w:b w:val="0"/>
          <w:i w:val="0"/>
          <w:caps w:val="0"/>
          <w:spacing w:val="0"/>
          <w:w w:val="100"/>
          <w:kern w:val="0"/>
          <w:sz w:val="24"/>
          <w:szCs w:val="21"/>
          <w:lang w:val="en-US" w:eastAsia="zh-CN"/>
        </w:rPr>
      </w:pPr>
    </w:p>
    <w:p>
      <w:pPr>
        <w:widowControl/>
        <w:numPr>
          <w:ilvl w:val="0"/>
          <w:numId w:val="1"/>
        </w:numPr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公司简介</w:t>
      </w:r>
    </w:p>
    <w:p>
      <w:pPr>
        <w:widowControl/>
        <w:numPr>
          <w:ilvl w:val="0"/>
          <w:numId w:val="0"/>
        </w:numPr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2、招聘岗位及岗位职责</w:t>
      </w:r>
    </w:p>
    <w:p>
      <w:pPr>
        <w:widowControl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3、薪酬福利（切记勿写面议）</w:t>
      </w:r>
    </w:p>
    <w:p>
      <w:pPr>
        <w:widowControl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4、公司地址、联系人、联系电话</w:t>
      </w:r>
    </w:p>
    <w:p>
      <w:pPr>
        <w:widowControl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5、HR微信二维码（用于邀约面试）</w:t>
      </w:r>
    </w:p>
    <w:p>
      <w:pPr>
        <w:jc w:val="both"/>
        <w:rPr>
          <w:rFonts w:hint="default" w:ascii="Calibri" w:hAnsi="Calibri" w:eastAsia="宋体" w:cs="Times New Roman"/>
          <w:b w:val="0"/>
          <w:i w:val="0"/>
          <w:caps w:val="0"/>
          <w:color w:val="FF0000"/>
          <w:spacing w:val="0"/>
          <w:w w:val="100"/>
          <w:kern w:val="0"/>
          <w:sz w:val="28"/>
          <w:szCs w:val="22"/>
          <w:lang w:val="en-US" w:eastAsia="zh-CN"/>
        </w:rPr>
      </w:pPr>
      <w:r>
        <w:rPr>
          <w:rFonts w:hint="eastAsia" w:cs="Times New Roman"/>
          <w:b w:val="0"/>
          <w:i w:val="0"/>
          <w:caps w:val="0"/>
          <w:color w:val="FF0000"/>
          <w:spacing w:val="0"/>
          <w:w w:val="100"/>
          <w:kern w:val="0"/>
          <w:sz w:val="28"/>
          <w:szCs w:val="22"/>
          <w:lang w:val="en-US" w:eastAsia="zh-CN"/>
        </w:rPr>
        <w:t>注：招聘海报尺寸为：80cmX120cm喷绘海报一张请参会企业慎重编辑内容，切勿内容过多。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FB19A9"/>
    <w:multiLevelType w:val="singleLevel"/>
    <w:tmpl w:val="91FB1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33AC"/>
    <w:rsid w:val="50247DDB"/>
    <w:rsid w:val="71C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2021-03-16T09:13:00Z</dcterms:created>
  <dc:creator>LiRong</dc:creator>
  <cp:lastModifiedBy>LiRong</cp:lastModifiedBy>
  <dcterms:modified xsi:type="dcterms:W3CDTF">2021-03-16T09:22:27Z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